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89" w:rsidRPr="00B33CCD" w:rsidRDefault="006E0089" w:rsidP="009D276C">
      <w:pPr>
        <w:pStyle w:val="NormalWeb"/>
        <w:jc w:val="center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Cérémonie des médailles du Travail</w:t>
      </w:r>
    </w:p>
    <w:p w:rsidR="006E0089" w:rsidRPr="00B33CCD" w:rsidRDefault="006E0089" w:rsidP="009D276C">
      <w:pPr>
        <w:pStyle w:val="NormalWeb"/>
        <w:jc w:val="center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Mairie de </w:t>
      </w:r>
      <w:r w:rsidR="00B33CCD" w:rsidRPr="00B33CCD">
        <w:rPr>
          <w:rStyle w:val="Accentuation"/>
          <w:rFonts w:ascii="Calibri" w:hAnsi="Calibri"/>
          <w:i w:val="0"/>
          <w:sz w:val="22"/>
          <w:szCs w:val="22"/>
        </w:rPr>
        <w:t>Bourron-Marlotte – 13 mai 2017</w:t>
      </w:r>
    </w:p>
    <w:p w:rsidR="009D276C" w:rsidRPr="00B33CCD" w:rsidRDefault="009D276C" w:rsidP="009D276C">
      <w:pPr>
        <w:pStyle w:val="NormalWeb"/>
        <w:jc w:val="center"/>
        <w:rPr>
          <w:rStyle w:val="Accentuation"/>
          <w:rFonts w:ascii="Calibri" w:hAnsi="Calibri"/>
          <w:i w:val="0"/>
          <w:sz w:val="22"/>
          <w:szCs w:val="22"/>
        </w:rPr>
      </w:pPr>
    </w:p>
    <w:p w:rsidR="006E0089" w:rsidRPr="00B33CCD" w:rsidRDefault="006E0089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Mesdames et</w:t>
      </w:r>
      <w:r w:rsidR="002D7418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</w:t>
      </w:r>
      <w:r w:rsidR="00806F09" w:rsidRPr="00B33CCD">
        <w:rPr>
          <w:rStyle w:val="Accentuation"/>
          <w:rFonts w:ascii="Calibri" w:hAnsi="Calibri"/>
          <w:i w:val="0"/>
          <w:sz w:val="22"/>
          <w:szCs w:val="22"/>
        </w:rPr>
        <w:t>Messieurs, Chers collègues élus,</w:t>
      </w:r>
    </w:p>
    <w:p w:rsidR="004E6319" w:rsidRPr="00B33CCD" w:rsidRDefault="004E6319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Fonts w:ascii="Calibri" w:hAnsi="Calibri"/>
          <w:i/>
          <w:sz w:val="22"/>
          <w:szCs w:val="22"/>
        </w:rPr>
        <w:br/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Au nom de toute l’équip</w:t>
      </w:r>
      <w:r w:rsidR="009D276C" w:rsidRPr="00B33CCD">
        <w:rPr>
          <w:rStyle w:val="Accentuation"/>
          <w:rFonts w:ascii="Calibri" w:hAnsi="Calibri"/>
          <w:i w:val="0"/>
          <w:sz w:val="22"/>
          <w:szCs w:val="22"/>
        </w:rPr>
        <w:t>e municipale,</w:t>
      </w:r>
      <w:r w:rsidR="006E008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je suis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heureux de vous recevoir aujourd’hui</w:t>
      </w:r>
      <w:r w:rsidR="006E008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dans la salle du Conseil de notre</w:t>
      </w:r>
      <w:r w:rsidR="00887C8A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mairie pour </w:t>
      </w:r>
      <w:r w:rsidR="00D17394" w:rsidRPr="00B33CCD">
        <w:rPr>
          <w:rStyle w:val="Accentuation"/>
          <w:rFonts w:ascii="Calibri" w:hAnsi="Calibri"/>
          <w:i w:val="0"/>
          <w:sz w:val="22"/>
          <w:szCs w:val="22"/>
        </w:rPr>
        <w:t>vous remettre votre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 diplôme de la médaille d’honneur du travail.</w:t>
      </w:r>
    </w:p>
    <w:p w:rsidR="00D17394" w:rsidRPr="00B33CCD" w:rsidRDefault="004E6319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La médaille du Travail a été créée en 1948 pour récompenser l’ancienneté et la qualité des services effectués chez un ou plusieurs employeurs par un</w:t>
      </w:r>
      <w:r w:rsidR="00D17394" w:rsidRPr="00B33CCD">
        <w:rPr>
          <w:rStyle w:val="Accentuation"/>
          <w:rFonts w:ascii="Calibri" w:hAnsi="Calibri"/>
          <w:i w:val="0"/>
          <w:sz w:val="22"/>
          <w:szCs w:val="22"/>
        </w:rPr>
        <w:t>e personne salariée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.</w:t>
      </w:r>
    </w:p>
    <w:p w:rsidR="00D17394" w:rsidRPr="00B33CCD" w:rsidRDefault="003E18AC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La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vie professionnelle 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>p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eut connaitre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de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s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 xml:space="preserve"> moments difficiles mais ce sont aussi </w:t>
      </w:r>
      <w:r w:rsidR="00D17394" w:rsidRPr="00B33CCD">
        <w:rPr>
          <w:rStyle w:val="Accentuation"/>
          <w:rFonts w:ascii="Calibri" w:hAnsi="Calibri"/>
          <w:i w:val="0"/>
          <w:sz w:val="22"/>
          <w:szCs w:val="22"/>
        </w:rPr>
        <w:t xml:space="preserve">des années riches de rencontres et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de satisfaction individu</w:t>
      </w:r>
      <w:r w:rsidR="00D17394" w:rsidRPr="00B33CCD">
        <w:rPr>
          <w:rStyle w:val="Accentuation"/>
          <w:rFonts w:ascii="Calibri" w:hAnsi="Calibri"/>
          <w:i w:val="0"/>
          <w:sz w:val="22"/>
          <w:szCs w:val="22"/>
        </w:rPr>
        <w:t>elle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. Et ce, quel</w:t>
      </w:r>
      <w:r w:rsidR="00D17394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que soit le niveau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des postes que vous avez pu occuper.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 xml:space="preserve">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Au cours de votre carrière, vous avez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 cherché à progresser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dans vos métiers ou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vous en avez changé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afin d’accroître votr</w:t>
      </w:r>
      <w:r w:rsidR="009D276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e expérience professionnelle et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en</w:t>
      </w:r>
      <w:r w:rsidR="009D276C" w:rsidRPr="00B33CCD">
        <w:rPr>
          <w:rStyle w:val="Accentuation"/>
          <w:rFonts w:ascii="Calibri" w:hAnsi="Calibri"/>
          <w:i w:val="0"/>
          <w:sz w:val="22"/>
          <w:szCs w:val="22"/>
        </w:rPr>
        <w:t>richir vos connaissances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.</w:t>
      </w:r>
    </w:p>
    <w:p w:rsidR="00D17394" w:rsidRPr="00B33CCD" w:rsidRDefault="00D17394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Ce diplôme récompense vos qualités professionnelles et votre investissement après 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>20, 30,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35 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 xml:space="preserve">et 40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années de travail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 xml:space="preserve"> (argent, vermeil, 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or 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>et grand or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) </w:t>
      </w:r>
      <w:r w:rsidR="009D276C" w:rsidRPr="00B33CCD">
        <w:rPr>
          <w:rStyle w:val="Accentuation"/>
          <w:rFonts w:ascii="Calibri" w:hAnsi="Calibri"/>
          <w:i w:val="0"/>
          <w:sz w:val="22"/>
          <w:szCs w:val="22"/>
        </w:rPr>
        <w:t>dans les secteurs privés et publics.</w:t>
      </w:r>
    </w:p>
    <w:p w:rsidR="004E6319" w:rsidRPr="00B33CCD" w:rsidRDefault="00660B1D" w:rsidP="009D276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C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’est également un hommage à votre apport en tant que citoyen à la collectivité.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Car le travail est une valeur fondamentale, inscrite dans la constitution et dans la déclaration universelle des droits de l’homme, « tout homme a droit à un travail ».Ce droit au travail est un bien précieux qu’il faut défendre.</w:t>
      </w:r>
    </w:p>
    <w:p w:rsidR="003E18AC" w:rsidRPr="00B33CCD" w:rsidRDefault="004E6319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Depuis le début de votre parcours professionnel, de no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>mbreux progrès ont été réalisés pour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 l’amélioration des conditions de travail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et de la sécurité et à travers des acquis sociaux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. </w:t>
      </w:r>
    </w:p>
    <w:p w:rsidR="00403D6B" w:rsidRPr="00B33CCD" w:rsidRDefault="003E18AC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M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 xml:space="preserve">ais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les années écoulées ont </w:t>
      </w:r>
      <w:r w:rsidR="009D276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aussi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été marquées par une</w:t>
      </w:r>
      <w:r w:rsidR="009D276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forte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montée du chômage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 et autant l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e travail es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>t un facteur d’épanouissement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, autant 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>l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a perte d’un emploi </w:t>
      </w:r>
      <w:proofErr w:type="gramStart"/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>a</w:t>
      </w:r>
      <w:proofErr w:type="gramEnd"/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des conséquences dramatiques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>. C’est pourquoi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le chômage 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 xml:space="preserve">demeure 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</w:t>
      </w:r>
      <w:r w:rsidR="00447B5C" w:rsidRPr="00B33CCD">
        <w:rPr>
          <w:rStyle w:val="Accentuation"/>
          <w:rFonts w:ascii="Calibri" w:hAnsi="Calibri"/>
          <w:i w:val="0"/>
          <w:sz w:val="22"/>
          <w:szCs w:val="22"/>
        </w:rPr>
        <w:t>la première préoccupation de notre</w:t>
      </w:r>
      <w:r w:rsidR="004E6319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société</w:t>
      </w:r>
      <w:r w:rsidR="00447B5C" w:rsidRPr="00B33CCD">
        <w:rPr>
          <w:rStyle w:val="Accentuation"/>
          <w:rFonts w:ascii="Calibri" w:hAnsi="Calibri"/>
          <w:i w:val="0"/>
          <w:sz w:val="22"/>
          <w:szCs w:val="22"/>
        </w:rPr>
        <w:t>.</w:t>
      </w:r>
    </w:p>
    <w:p w:rsidR="00660B1D" w:rsidRPr="00B33CCD" w:rsidRDefault="004E6319" w:rsidP="009D276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Dans ce contexte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économique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, suivre une carrière aussi longue 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telle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que l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>a votre apparaît comme remarquable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et cette longue période - 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 xml:space="preserve">que l’on peut </w:t>
      </w:r>
      <w:r w:rsidR="003E18AC" w:rsidRPr="00B33CCD">
        <w:rPr>
          <w:rStyle w:val="Accentuation"/>
          <w:rFonts w:ascii="Calibri" w:hAnsi="Calibri"/>
          <w:i w:val="0"/>
          <w:sz w:val="22"/>
          <w:szCs w:val="22"/>
        </w:rPr>
        <w:t xml:space="preserve">qualifier de tranche de vie - </w:t>
      </w:r>
      <w:r w:rsidR="00660B1D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est aujourd’hui honorée.</w:t>
      </w:r>
    </w:p>
    <w:p w:rsidR="004E6319" w:rsidRPr="00B33CCD" w:rsidRDefault="004E6319" w:rsidP="009D276C">
      <w:pPr>
        <w:pStyle w:val="NormalWeb"/>
        <w:jc w:val="both"/>
        <w:rPr>
          <w:rStyle w:val="Accentuation"/>
          <w:rFonts w:ascii="Calibri" w:hAnsi="Calibri"/>
          <w:i w:val="0"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Pour la plupart d’entre vous, il reste encore quelques années à passer dans le monde du travail</w:t>
      </w:r>
      <w:r w:rsidR="00B33CCD">
        <w:rPr>
          <w:rStyle w:val="Accentuation"/>
          <w:rFonts w:ascii="Calibri" w:hAnsi="Calibri"/>
          <w:i w:val="0"/>
          <w:sz w:val="22"/>
          <w:szCs w:val="22"/>
        </w:rPr>
        <w:t>.</w:t>
      </w:r>
      <w:bookmarkStart w:id="0" w:name="_GoBack"/>
      <w:bookmarkEnd w:id="0"/>
      <w:r w:rsidR="00443D1E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Pour d’autres, la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 xml:space="preserve"> retraite méritée</w:t>
      </w:r>
      <w:r w:rsidR="00443D1E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est proche. 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Toutes et tous, en tout cas, je vous invite à rester des acteurs actifs de notre société.</w:t>
      </w:r>
    </w:p>
    <w:p w:rsidR="009D276C" w:rsidRPr="00B33CCD" w:rsidRDefault="009D276C" w:rsidP="009D276C">
      <w:pPr>
        <w:pStyle w:val="NormalWeb"/>
        <w:jc w:val="both"/>
        <w:rPr>
          <w:rFonts w:ascii="Calibri" w:hAnsi="Calibri"/>
          <w:i/>
          <w:sz w:val="22"/>
          <w:szCs w:val="22"/>
        </w:rPr>
      </w:pPr>
      <w:r w:rsidRPr="00B33CCD">
        <w:rPr>
          <w:rStyle w:val="Accentuation"/>
          <w:rFonts w:ascii="Calibri" w:hAnsi="Calibri"/>
          <w:i w:val="0"/>
          <w:sz w:val="22"/>
          <w:szCs w:val="22"/>
        </w:rPr>
        <w:t>Mesdames et Messieurs, au nom du Conseil Municipal, et bien sur en mon nom, je vous adresse mes plus sincères félicitation</w:t>
      </w:r>
      <w:r w:rsidR="00447B5C" w:rsidRPr="00B33CCD">
        <w:rPr>
          <w:rStyle w:val="Accentuation"/>
          <w:rFonts w:ascii="Calibri" w:hAnsi="Calibri"/>
          <w:i w:val="0"/>
          <w:sz w:val="22"/>
          <w:szCs w:val="22"/>
        </w:rPr>
        <w:t>s</w:t>
      </w:r>
      <w:r w:rsidR="00443D1E" w:rsidRPr="00B33CCD">
        <w:rPr>
          <w:rStyle w:val="Accentuation"/>
          <w:rFonts w:ascii="Calibri" w:hAnsi="Calibri"/>
          <w:i w:val="0"/>
          <w:sz w:val="22"/>
          <w:szCs w:val="22"/>
        </w:rPr>
        <w:t xml:space="preserve"> pour votre distinction</w:t>
      </w:r>
      <w:r w:rsidRPr="00B33CCD">
        <w:rPr>
          <w:rStyle w:val="Accentuation"/>
          <w:rFonts w:ascii="Calibri" w:hAnsi="Calibri"/>
          <w:i w:val="0"/>
          <w:sz w:val="22"/>
          <w:szCs w:val="22"/>
        </w:rPr>
        <w:t>.</w:t>
      </w:r>
    </w:p>
    <w:sectPr w:rsidR="009D276C" w:rsidRPr="00B33CCD" w:rsidSect="00ED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19"/>
    <w:rsid w:val="000703B1"/>
    <w:rsid w:val="002D7418"/>
    <w:rsid w:val="003E18AC"/>
    <w:rsid w:val="00403D6B"/>
    <w:rsid w:val="00443D1E"/>
    <w:rsid w:val="00447B5C"/>
    <w:rsid w:val="00472F1E"/>
    <w:rsid w:val="004A140E"/>
    <w:rsid w:val="004E6319"/>
    <w:rsid w:val="00660B1D"/>
    <w:rsid w:val="006E0089"/>
    <w:rsid w:val="00806F09"/>
    <w:rsid w:val="00887C8A"/>
    <w:rsid w:val="009D276C"/>
    <w:rsid w:val="00B33CCD"/>
    <w:rsid w:val="00D17394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E63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Jean-Pierre JOUBERT</dc:creator>
  <cp:lastModifiedBy>Jean-Pierre JOUBERT</cp:lastModifiedBy>
  <cp:revision>10</cp:revision>
  <cp:lastPrinted>2016-04-30T05:29:00Z</cp:lastPrinted>
  <dcterms:created xsi:type="dcterms:W3CDTF">2016-04-29T14:24:00Z</dcterms:created>
  <dcterms:modified xsi:type="dcterms:W3CDTF">2017-05-15T06:30:00Z</dcterms:modified>
</cp:coreProperties>
</file>